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AC401" w14:textId="62371CEC" w:rsidR="00740C3C" w:rsidRDefault="00740C3C">
      <w:r w:rsidRPr="00740C3C">
        <w:drawing>
          <wp:inline distT="0" distB="0" distL="0" distR="0" wp14:anchorId="775D6D16" wp14:editId="5000C19B">
            <wp:extent cx="5760720" cy="2025015"/>
            <wp:effectExtent l="0" t="0" r="0" b="0"/>
            <wp:docPr id="1393459899" name="Afbeelding 1" descr="Afbeelding met persoon, Menselijk gezicht, huid, glimlach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459899" name="Afbeelding 1" descr="Afbeelding met persoon, Menselijk gezicht, huid, glimlach&#10;&#10;Door AI gegenereerde inhoud is mogelijk onjuis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F5BB3" w14:textId="77777777" w:rsidR="00740C3C" w:rsidRPr="00740C3C" w:rsidRDefault="00740C3C" w:rsidP="00740C3C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740C3C">
        <w:rPr>
          <w:rFonts w:ascii="Times New Roman" w:hAnsi="Times New Roman" w:cs="Times New Roman"/>
          <w:b/>
          <w:bCs/>
          <w:sz w:val="48"/>
          <w:szCs w:val="48"/>
        </w:rPr>
        <w:t>Schrijfactie China: zware straffen voor bijwonen vreedzame bijeenkomst</w:t>
      </w:r>
    </w:p>
    <w:p w14:paraId="25FDCAB4" w14:textId="77777777" w:rsidR="00740C3C" w:rsidRPr="00740C3C" w:rsidRDefault="00740C3C" w:rsidP="00740C3C">
      <w:pPr>
        <w:rPr>
          <w:rFonts w:ascii="Times New Roman" w:hAnsi="Times New Roman" w:cs="Times New Roman"/>
        </w:rPr>
      </w:pPr>
      <w:r w:rsidRPr="00740C3C">
        <w:rPr>
          <w:rFonts w:ascii="Times New Roman" w:hAnsi="Times New Roman" w:cs="Times New Roman"/>
        </w:rPr>
        <w:t xml:space="preserve">Mensenrechtenverdediger </w:t>
      </w:r>
      <w:proofErr w:type="spellStart"/>
      <w:r w:rsidRPr="00740C3C">
        <w:rPr>
          <w:rFonts w:ascii="Times New Roman" w:hAnsi="Times New Roman" w:cs="Times New Roman"/>
        </w:rPr>
        <w:t>Xu</w:t>
      </w:r>
      <w:proofErr w:type="spellEnd"/>
      <w:r w:rsidRPr="00740C3C">
        <w:rPr>
          <w:rFonts w:ascii="Times New Roman" w:hAnsi="Times New Roman" w:cs="Times New Roman"/>
        </w:rPr>
        <w:t xml:space="preserve"> </w:t>
      </w:r>
      <w:proofErr w:type="spellStart"/>
      <w:r w:rsidRPr="00740C3C">
        <w:rPr>
          <w:rFonts w:ascii="Times New Roman" w:hAnsi="Times New Roman" w:cs="Times New Roman"/>
        </w:rPr>
        <w:t>Zhiyong</w:t>
      </w:r>
      <w:proofErr w:type="spellEnd"/>
      <w:r w:rsidRPr="00740C3C">
        <w:rPr>
          <w:rFonts w:ascii="Times New Roman" w:hAnsi="Times New Roman" w:cs="Times New Roman"/>
        </w:rPr>
        <w:t xml:space="preserve"> (links) en mensenrechtenadvocaat Ding </w:t>
      </w:r>
      <w:proofErr w:type="spellStart"/>
      <w:r w:rsidRPr="00740C3C">
        <w:rPr>
          <w:rFonts w:ascii="Times New Roman" w:hAnsi="Times New Roman" w:cs="Times New Roman"/>
        </w:rPr>
        <w:t>Jiaxi</w:t>
      </w:r>
      <w:proofErr w:type="spellEnd"/>
      <w:r w:rsidRPr="00740C3C">
        <w:rPr>
          <w:rFonts w:ascii="Times New Roman" w:hAnsi="Times New Roman" w:cs="Times New Roman"/>
        </w:rPr>
        <w:t xml:space="preserve"> (rechts) werden in april 2023 in China veroordeeld tot respectievelijk 14 en 12 jaar gevangenisstraf wegens staatsondermijning. Maar ze hebben niets misdaan. </w:t>
      </w:r>
      <w:proofErr w:type="spellStart"/>
      <w:r w:rsidRPr="00740C3C">
        <w:rPr>
          <w:rFonts w:ascii="Times New Roman" w:hAnsi="Times New Roman" w:cs="Times New Roman"/>
        </w:rPr>
        <w:t>Xu</w:t>
      </w:r>
      <w:proofErr w:type="spellEnd"/>
      <w:r w:rsidRPr="00740C3C">
        <w:rPr>
          <w:rFonts w:ascii="Times New Roman" w:hAnsi="Times New Roman" w:cs="Times New Roman"/>
        </w:rPr>
        <w:t xml:space="preserve"> en Ding zijn beiden prominente leden van de New </w:t>
      </w:r>
      <w:proofErr w:type="spellStart"/>
      <w:r w:rsidRPr="00740C3C">
        <w:rPr>
          <w:rFonts w:ascii="Times New Roman" w:hAnsi="Times New Roman" w:cs="Times New Roman"/>
        </w:rPr>
        <w:t>Citizens</w:t>
      </w:r>
      <w:proofErr w:type="spellEnd"/>
      <w:r w:rsidRPr="00740C3C">
        <w:rPr>
          <w:rFonts w:ascii="Times New Roman" w:hAnsi="Times New Roman" w:cs="Times New Roman"/>
        </w:rPr>
        <w:t xml:space="preserve">’ </w:t>
      </w:r>
      <w:proofErr w:type="spellStart"/>
      <w:r w:rsidRPr="00740C3C">
        <w:rPr>
          <w:rFonts w:ascii="Times New Roman" w:hAnsi="Times New Roman" w:cs="Times New Roman"/>
        </w:rPr>
        <w:t>Movement</w:t>
      </w:r>
      <w:proofErr w:type="spellEnd"/>
      <w:r w:rsidRPr="00740C3C">
        <w:rPr>
          <w:rFonts w:ascii="Times New Roman" w:hAnsi="Times New Roman" w:cs="Times New Roman"/>
        </w:rPr>
        <w:t xml:space="preserve">, een netwerk van activisten dat in 2012 door </w:t>
      </w:r>
      <w:proofErr w:type="spellStart"/>
      <w:r w:rsidRPr="00740C3C">
        <w:rPr>
          <w:rFonts w:ascii="Times New Roman" w:hAnsi="Times New Roman" w:cs="Times New Roman"/>
        </w:rPr>
        <w:t>Xu</w:t>
      </w:r>
      <w:proofErr w:type="spellEnd"/>
      <w:r w:rsidRPr="00740C3C">
        <w:rPr>
          <w:rFonts w:ascii="Times New Roman" w:hAnsi="Times New Roman" w:cs="Times New Roman"/>
        </w:rPr>
        <w:t xml:space="preserve"> is opgericht om onder meer corruptie aan de kaak te stellen. Het netwerk is de autoriteiten een doorn in het oog.</w:t>
      </w:r>
    </w:p>
    <w:p w14:paraId="14562BB7" w14:textId="5716E6C3" w:rsidR="00740C3C" w:rsidRPr="00740C3C" w:rsidRDefault="00740C3C" w:rsidP="00740C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0C3C">
        <w:rPr>
          <w:rFonts w:ascii="Times New Roman" w:hAnsi="Times New Roman" w:cs="Times New Roman"/>
          <w:b/>
          <w:bCs/>
          <w:sz w:val="28"/>
          <w:szCs w:val="28"/>
        </w:rPr>
        <w:t>Wat kun</w:t>
      </w:r>
      <w:r w:rsidRPr="00740C3C">
        <w:rPr>
          <w:rFonts w:ascii="Times New Roman" w:hAnsi="Times New Roman" w:cs="Times New Roman"/>
          <w:b/>
          <w:bCs/>
          <w:sz w:val="28"/>
          <w:szCs w:val="28"/>
        </w:rPr>
        <w:t xml:space="preserve">t u </w:t>
      </w:r>
      <w:r w:rsidRPr="00740C3C">
        <w:rPr>
          <w:rFonts w:ascii="Times New Roman" w:hAnsi="Times New Roman" w:cs="Times New Roman"/>
          <w:b/>
          <w:bCs/>
          <w:sz w:val="28"/>
          <w:szCs w:val="28"/>
        </w:rPr>
        <w:t>doen?</w:t>
      </w:r>
    </w:p>
    <w:p w14:paraId="48D7DA88" w14:textId="77777777" w:rsidR="00740C3C" w:rsidRPr="00740C3C" w:rsidRDefault="00740C3C" w:rsidP="00740C3C">
      <w:pPr>
        <w:rPr>
          <w:rFonts w:ascii="Times New Roman" w:hAnsi="Times New Roman" w:cs="Times New Roman"/>
        </w:rPr>
      </w:pPr>
      <w:r w:rsidRPr="00740C3C">
        <w:rPr>
          <w:rFonts w:ascii="Times New Roman" w:hAnsi="Times New Roman" w:cs="Times New Roman"/>
        </w:rPr>
        <w:t xml:space="preserve">Schrijf </w:t>
      </w:r>
      <w:r w:rsidRPr="00740C3C">
        <w:rPr>
          <w:rFonts w:ascii="Times New Roman" w:hAnsi="Times New Roman" w:cs="Times New Roman"/>
          <w:b/>
          <w:bCs/>
        </w:rPr>
        <w:t>vóór 1 oktober 2025</w:t>
      </w:r>
      <w:r w:rsidRPr="00740C3C">
        <w:rPr>
          <w:rFonts w:ascii="Times New Roman" w:hAnsi="Times New Roman" w:cs="Times New Roman"/>
        </w:rPr>
        <w:t xml:space="preserve"> een brief aan de Chinese autoriteiten. Roep hen op om </w:t>
      </w:r>
      <w:proofErr w:type="spellStart"/>
      <w:r w:rsidRPr="00740C3C">
        <w:rPr>
          <w:rFonts w:ascii="Times New Roman" w:hAnsi="Times New Roman" w:cs="Times New Roman"/>
        </w:rPr>
        <w:t>Xu</w:t>
      </w:r>
      <w:proofErr w:type="spellEnd"/>
      <w:r w:rsidRPr="00740C3C">
        <w:rPr>
          <w:rFonts w:ascii="Times New Roman" w:hAnsi="Times New Roman" w:cs="Times New Roman"/>
        </w:rPr>
        <w:t xml:space="preserve"> </w:t>
      </w:r>
      <w:proofErr w:type="spellStart"/>
      <w:r w:rsidRPr="00740C3C">
        <w:rPr>
          <w:rFonts w:ascii="Times New Roman" w:hAnsi="Times New Roman" w:cs="Times New Roman"/>
        </w:rPr>
        <w:t>Zhiyong</w:t>
      </w:r>
      <w:proofErr w:type="spellEnd"/>
      <w:r w:rsidRPr="00740C3C">
        <w:rPr>
          <w:rFonts w:ascii="Times New Roman" w:hAnsi="Times New Roman" w:cs="Times New Roman"/>
        </w:rPr>
        <w:t xml:space="preserve"> </w:t>
      </w:r>
      <w:proofErr w:type="spellStart"/>
      <w:r w:rsidRPr="00740C3C">
        <w:rPr>
          <w:rFonts w:ascii="Times New Roman" w:hAnsi="Times New Roman" w:cs="Times New Roman"/>
        </w:rPr>
        <w:t>and</w:t>
      </w:r>
      <w:proofErr w:type="spellEnd"/>
      <w:r w:rsidRPr="00740C3C">
        <w:rPr>
          <w:rFonts w:ascii="Times New Roman" w:hAnsi="Times New Roman" w:cs="Times New Roman"/>
        </w:rPr>
        <w:t xml:space="preserve"> Ding </w:t>
      </w:r>
      <w:proofErr w:type="spellStart"/>
      <w:r w:rsidRPr="00740C3C">
        <w:rPr>
          <w:rFonts w:ascii="Times New Roman" w:hAnsi="Times New Roman" w:cs="Times New Roman"/>
        </w:rPr>
        <w:t>Jiaxi</w:t>
      </w:r>
      <w:proofErr w:type="spellEnd"/>
      <w:r w:rsidRPr="00740C3C">
        <w:rPr>
          <w:rFonts w:ascii="Times New Roman" w:hAnsi="Times New Roman" w:cs="Times New Roman"/>
        </w:rPr>
        <w:t xml:space="preserve"> onmiddellijk vrij te laten.</w:t>
      </w:r>
    </w:p>
    <w:p w14:paraId="1BE75F16" w14:textId="77777777" w:rsidR="00740C3C" w:rsidRPr="00740C3C" w:rsidRDefault="00740C3C" w:rsidP="00740C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0C3C">
        <w:rPr>
          <w:rFonts w:ascii="Times New Roman" w:hAnsi="Times New Roman" w:cs="Times New Roman"/>
          <w:b/>
          <w:bCs/>
          <w:sz w:val="28"/>
          <w:szCs w:val="28"/>
        </w:rPr>
        <w:t>Klopjacht na vreedzame bijeenkomst</w:t>
      </w:r>
    </w:p>
    <w:p w14:paraId="16379401" w14:textId="77777777" w:rsidR="00740C3C" w:rsidRPr="00740C3C" w:rsidRDefault="00740C3C" w:rsidP="00740C3C">
      <w:pPr>
        <w:rPr>
          <w:rFonts w:ascii="Times New Roman" w:hAnsi="Times New Roman" w:cs="Times New Roman"/>
        </w:rPr>
      </w:pPr>
      <w:r w:rsidRPr="00740C3C">
        <w:rPr>
          <w:rFonts w:ascii="Times New Roman" w:hAnsi="Times New Roman" w:cs="Times New Roman"/>
        </w:rPr>
        <w:t xml:space="preserve">De twee kwamen in december 2019 met tientallen advocaten en activisten bijeen in </w:t>
      </w:r>
      <w:proofErr w:type="spellStart"/>
      <w:r w:rsidRPr="00740C3C">
        <w:rPr>
          <w:rFonts w:ascii="Times New Roman" w:hAnsi="Times New Roman" w:cs="Times New Roman"/>
        </w:rPr>
        <w:t>Xiamen</w:t>
      </w:r>
      <w:proofErr w:type="spellEnd"/>
      <w:r w:rsidRPr="00740C3C">
        <w:rPr>
          <w:rFonts w:ascii="Times New Roman" w:hAnsi="Times New Roman" w:cs="Times New Roman"/>
        </w:rPr>
        <w:t xml:space="preserve">, een stad aan de zuidoostkust van China. Daar bespraken ze thema’s als de rechtsstaat, democratische hervorming en mensenrechten. Niet lang daarna werden in het hele land deelnemers aan de </w:t>
      </w:r>
      <w:proofErr w:type="spellStart"/>
      <w:r w:rsidRPr="00740C3C">
        <w:rPr>
          <w:rFonts w:ascii="Times New Roman" w:hAnsi="Times New Roman" w:cs="Times New Roman"/>
        </w:rPr>
        <w:t>Xiamen</w:t>
      </w:r>
      <w:proofErr w:type="spellEnd"/>
      <w:r w:rsidRPr="00740C3C">
        <w:rPr>
          <w:rFonts w:ascii="Times New Roman" w:hAnsi="Times New Roman" w:cs="Times New Roman"/>
        </w:rPr>
        <w:t>-bijeenkomst opgepakt.</w:t>
      </w:r>
    </w:p>
    <w:p w14:paraId="43542E0C" w14:textId="77777777" w:rsidR="00740C3C" w:rsidRDefault="00740C3C"/>
    <w:sectPr w:rsidR="00740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3C"/>
    <w:rsid w:val="00740C3C"/>
    <w:rsid w:val="00BA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7C0C"/>
  <w15:chartTrackingRefBased/>
  <w15:docId w15:val="{0D921539-8CD5-4B0A-82CD-04F5A979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40C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40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40C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40C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40C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40C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40C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40C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40C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40C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40C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40C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40C3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40C3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40C3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40C3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40C3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40C3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40C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40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40C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40C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40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40C3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40C3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40C3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40C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40C3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40C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 Boerrigter</dc:creator>
  <cp:keywords/>
  <dc:description/>
  <cp:lastModifiedBy>JL Boerrigter</cp:lastModifiedBy>
  <cp:revision>2</cp:revision>
  <dcterms:created xsi:type="dcterms:W3CDTF">2025-08-29T07:28:00Z</dcterms:created>
  <dcterms:modified xsi:type="dcterms:W3CDTF">2025-08-29T07:32:00Z</dcterms:modified>
</cp:coreProperties>
</file>