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12A3A" w14:textId="2FCD2E2F" w:rsidR="002B4CFB" w:rsidRDefault="002B4CFB" w:rsidP="002B4CFB">
      <w:r w:rsidRPr="002B4CFB">
        <w:drawing>
          <wp:inline distT="0" distB="0" distL="0" distR="0" wp14:anchorId="78DDF5D5" wp14:editId="579AB433">
            <wp:extent cx="5581650" cy="4181475"/>
            <wp:effectExtent l="0" t="0" r="0" b="9525"/>
            <wp:docPr id="1120473061" name="Afbeelding 1" descr="Afbeelding met persoon, Menselijk gezicht, buitenshuis, Selfi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473061" name="Afbeelding 1" descr="Afbeelding met persoon, Menselijk gezicht, buitenshuis, Selfie&#10;&#10;Door AI gegenereerde inhoud is mogelijk onjuis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D2553" w14:textId="77777777" w:rsidR="002B4CFB" w:rsidRPr="002B4CFB" w:rsidRDefault="002B4CFB" w:rsidP="002B4C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  <w14:ligatures w14:val="none"/>
        </w:rPr>
      </w:pPr>
      <w:r w:rsidRPr="002B4C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  <w14:ligatures w14:val="none"/>
        </w:rPr>
        <w:t>Schrijfactie: Algerijnse dichter en activist *in de cel*</w:t>
      </w:r>
    </w:p>
    <w:p w14:paraId="154D9A53" w14:textId="77777777" w:rsidR="002B4CFB" w:rsidRPr="002B4CFB" w:rsidRDefault="002B4CFB" w:rsidP="002B4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2B4CFB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Op 20 januari 2025, slechts vier dagen na zijn arrestatie, werd de bekende Algerijnse dichter en activist Mohamed </w:t>
      </w:r>
      <w:proofErr w:type="spellStart"/>
      <w:r w:rsidRPr="002B4CFB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Tadjadit</w:t>
      </w:r>
      <w:proofErr w:type="spellEnd"/>
      <w:r w:rsidRPr="002B4CFB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door een rechtbank in Algiers veroordeeld tot 5 jaar gevangenisstraf. Het proces verliep overhaast en oneerlijk. Zijn misdrijf? Kritische berichten op sociale media over de politieke en economische situatie in Algerije. Onlangs werd zijn straf teruggebracht naar 1 jaar gevangenisstraf.</w:t>
      </w:r>
    </w:p>
    <w:p w14:paraId="5D262C54" w14:textId="77777777" w:rsidR="002B4CFB" w:rsidRPr="002B4CFB" w:rsidRDefault="002B4CFB" w:rsidP="002B4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2B4CFB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Het is niet de eerste keer dat </w:t>
      </w:r>
      <w:proofErr w:type="spellStart"/>
      <w:r w:rsidRPr="002B4CFB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Tadjadit</w:t>
      </w:r>
      <w:proofErr w:type="spellEnd"/>
      <w:r w:rsidRPr="002B4CFB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het doelwit is. De Algerijnse regering heeft hem sinds 2019 meerdere keren gestraft voor zijn uitlatingen.</w:t>
      </w:r>
    </w:p>
    <w:p w14:paraId="1C7F8BFA" w14:textId="0D34FCC8" w:rsidR="002B4CFB" w:rsidRPr="002B4CFB" w:rsidRDefault="002B4CFB" w:rsidP="002B4C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l-NL"/>
          <w14:ligatures w14:val="none"/>
        </w:rPr>
      </w:pPr>
      <w:r w:rsidRPr="002B4C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l-NL"/>
          <w14:ligatures w14:val="none"/>
        </w:rPr>
        <w:t>Wat kun</w:t>
      </w:r>
      <w:r w:rsidRPr="002B4C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l-NL"/>
          <w14:ligatures w14:val="none"/>
        </w:rPr>
        <w:t>t</w:t>
      </w:r>
      <w:r w:rsidRPr="002B4C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l-NL"/>
          <w14:ligatures w14:val="none"/>
        </w:rPr>
        <w:t xml:space="preserve"> </w:t>
      </w:r>
      <w:r w:rsidRPr="002B4C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l-NL"/>
          <w14:ligatures w14:val="none"/>
        </w:rPr>
        <w:t xml:space="preserve">u </w:t>
      </w:r>
      <w:r w:rsidRPr="002B4C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l-NL"/>
          <w14:ligatures w14:val="none"/>
        </w:rPr>
        <w:t>doen?</w:t>
      </w:r>
    </w:p>
    <w:p w14:paraId="6429BA27" w14:textId="77777777" w:rsidR="002B4CFB" w:rsidRPr="002B4CFB" w:rsidRDefault="002B4CFB" w:rsidP="002B4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2B4CFB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Schrijf </w:t>
      </w:r>
      <w:r w:rsidRPr="002B4CFB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vóór 1 oktober 2025</w:t>
      </w:r>
      <w:r w:rsidRPr="002B4CFB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naar de Algerijnse president. Roep hem op om Mohamed </w:t>
      </w:r>
      <w:proofErr w:type="spellStart"/>
      <w:r w:rsidRPr="002B4CFB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Tadjadit</w:t>
      </w:r>
      <w:proofErr w:type="spellEnd"/>
      <w:r w:rsidRPr="002B4CFB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onmiddellijk en onvoorwaardelijk vrij te laten.</w:t>
      </w:r>
    </w:p>
    <w:p w14:paraId="2FD75D2F" w14:textId="77777777" w:rsidR="002B4CFB" w:rsidRPr="002B4CFB" w:rsidRDefault="002B4CFB" w:rsidP="002B4C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2B4CF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Gezicht van protestbeweging</w:t>
      </w:r>
    </w:p>
    <w:p w14:paraId="5D1FBA41" w14:textId="5A7D3E1D" w:rsidR="002B4CFB" w:rsidRPr="002B4CFB" w:rsidRDefault="002B4CFB" w:rsidP="002B4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proofErr w:type="spellStart"/>
      <w:r w:rsidRPr="002B4CFB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Tadjadit</w:t>
      </w:r>
      <w:proofErr w:type="spellEnd"/>
      <w:r w:rsidRPr="002B4CFB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staats bekend als ‘de dichter van de </w:t>
      </w:r>
      <w:proofErr w:type="spellStart"/>
      <w:r w:rsidRPr="002B4CFB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Hirak</w:t>
      </w:r>
      <w:proofErr w:type="spellEnd"/>
      <w:r w:rsidRPr="002B4CFB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’. De </w:t>
      </w:r>
      <w:proofErr w:type="spellStart"/>
      <w:r w:rsidRPr="002B4CFB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Hirak</w:t>
      </w:r>
      <w:proofErr w:type="spellEnd"/>
      <w:r w:rsidRPr="002B4CFB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-protestbeweging ontstond in 2019, met massademonstraties tegen de toenmalige president van Algerije. Sinds zijn vertrek blijft de beweging zich inzetten voor de democratie, politieke hervormingen en meer vrijheden.</w:t>
      </w:r>
    </w:p>
    <w:sectPr w:rsidR="002B4CFB" w:rsidRPr="002B4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AA"/>
    <w:rsid w:val="002B4CFB"/>
    <w:rsid w:val="008516AA"/>
    <w:rsid w:val="00A47839"/>
    <w:rsid w:val="00AD407D"/>
    <w:rsid w:val="00B9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FFB3"/>
  <w15:chartTrackingRefBased/>
  <w15:docId w15:val="{F1718153-C8FB-4B2D-B75B-3833C2A6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51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51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516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51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516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51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51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51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51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51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51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51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516A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516A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516A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516A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516A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516A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51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1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51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51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51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516A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516A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516A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51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516A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516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9D6BF-696E-42CB-BEDC-917547E5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 Boerrigter</dc:creator>
  <cp:keywords/>
  <dc:description/>
  <cp:lastModifiedBy>JL Boerrigter</cp:lastModifiedBy>
  <cp:revision>2</cp:revision>
  <dcterms:created xsi:type="dcterms:W3CDTF">2025-08-29T07:19:00Z</dcterms:created>
  <dcterms:modified xsi:type="dcterms:W3CDTF">2025-08-29T07:19:00Z</dcterms:modified>
</cp:coreProperties>
</file>